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1C" w:rsidRDefault="00004B1C" w:rsidP="00004B1C">
      <w:pPr>
        <w:pStyle w:val="Nagwek"/>
        <w:tabs>
          <w:tab w:val="clear" w:pos="4536"/>
          <w:tab w:val="clear" w:pos="9072"/>
          <w:tab w:val="right" w:pos="11412"/>
        </w:tabs>
        <w:ind w:left="2340"/>
      </w:pPr>
      <w:r>
        <w:rPr>
          <w:rFonts w:ascii="Calibri Light" w:hAnsi="Calibri Light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614677</wp:posOffset>
            </wp:positionH>
            <wp:positionV relativeFrom="paragraph">
              <wp:posOffset>7616</wp:posOffset>
            </wp:positionV>
            <wp:extent cx="732791" cy="726435"/>
            <wp:effectExtent l="0" t="0" r="0" b="0"/>
            <wp:wrapTight wrapText="bothSides">
              <wp:wrapPolygon edited="0">
                <wp:start x="0" y="0"/>
                <wp:lineTo x="0" y="20958"/>
                <wp:lineTo x="20776" y="20958"/>
                <wp:lineTo x="20776" y="0"/>
                <wp:lineTo x="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1" cy="7264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 w:cs="Arial"/>
          <w:b/>
          <w:sz w:val="32"/>
        </w:rPr>
        <w:t>MIEJSKO – GMINNY OŚRODEK KULTURY</w:t>
      </w:r>
    </w:p>
    <w:p w:rsidR="00004B1C" w:rsidRDefault="00004B1C" w:rsidP="00004B1C">
      <w:pPr>
        <w:pStyle w:val="Nagwek"/>
        <w:tabs>
          <w:tab w:val="clear" w:pos="4536"/>
          <w:tab w:val="clear" w:pos="9072"/>
          <w:tab w:val="right" w:pos="11412"/>
        </w:tabs>
        <w:ind w:left="2340"/>
        <w:jc w:val="both"/>
        <w:rPr>
          <w:rFonts w:ascii="Calibri Light" w:hAnsi="Calibri Light" w:cs="Arial"/>
          <w:szCs w:val="20"/>
        </w:rPr>
      </w:pPr>
      <w:r>
        <w:rPr>
          <w:rFonts w:ascii="Calibri Light" w:hAnsi="Calibri Light" w:cs="Arial"/>
          <w:szCs w:val="20"/>
        </w:rPr>
        <w:t>58-420 Lubawka, ul. Przyjaciół Żołnierza 6a</w:t>
      </w:r>
    </w:p>
    <w:p w:rsidR="00004B1C" w:rsidRDefault="00004B1C" w:rsidP="00004B1C">
      <w:pPr>
        <w:pStyle w:val="Nagwek"/>
        <w:tabs>
          <w:tab w:val="clear" w:pos="4536"/>
          <w:tab w:val="clear" w:pos="9072"/>
          <w:tab w:val="right" w:pos="11412"/>
        </w:tabs>
        <w:ind w:left="2340"/>
        <w:jc w:val="both"/>
        <w:rPr>
          <w:rFonts w:ascii="Calibri Light" w:hAnsi="Calibri Light" w:cs="Arial"/>
          <w:sz w:val="22"/>
          <w:szCs w:val="18"/>
        </w:rPr>
      </w:pPr>
      <w:r>
        <w:rPr>
          <w:rFonts w:ascii="Calibri Light" w:hAnsi="Calibri Light" w:cs="Arial"/>
          <w:sz w:val="22"/>
          <w:szCs w:val="18"/>
        </w:rPr>
        <w:t>REGON 020874717, NIP 614-158-95-29</w:t>
      </w:r>
    </w:p>
    <w:p w:rsidR="00004B1C" w:rsidRPr="00CD7096" w:rsidRDefault="00004B1C" w:rsidP="00004B1C">
      <w:pPr>
        <w:pStyle w:val="Nagwek"/>
        <w:tabs>
          <w:tab w:val="clear" w:pos="4536"/>
          <w:tab w:val="clear" w:pos="9072"/>
          <w:tab w:val="right" w:pos="11412"/>
        </w:tabs>
        <w:ind w:left="2340"/>
        <w:rPr>
          <w:lang w:val="en-US"/>
        </w:rPr>
      </w:pPr>
      <w:r w:rsidRPr="00CD7096">
        <w:rPr>
          <w:rFonts w:ascii="Calibri Light" w:hAnsi="Calibri Light" w:cs="Arial"/>
          <w:sz w:val="22"/>
          <w:szCs w:val="18"/>
          <w:lang w:val="en-US"/>
        </w:rPr>
        <w:t>www.kultura.lubawka.eu</w:t>
      </w:r>
      <w:r>
        <w:rPr>
          <w:rFonts w:ascii="Calibri Light" w:hAnsi="Calibri Light" w:cs="Arial"/>
          <w:sz w:val="22"/>
          <w:szCs w:val="18"/>
          <w:lang w:val="en-US"/>
        </w:rPr>
        <w:t xml:space="preserve">, e-mail: </w:t>
      </w:r>
      <w:hyperlink r:id="rId8" w:history="1">
        <w:r w:rsidRPr="00CD7096">
          <w:rPr>
            <w:rFonts w:ascii="Calibri Light" w:hAnsi="Calibri Light" w:cs="Arial"/>
            <w:sz w:val="22"/>
            <w:szCs w:val="18"/>
            <w:lang w:val="en-US"/>
          </w:rPr>
          <w:t>kontakt@kultura.lubawka.eu</w:t>
        </w:r>
      </w:hyperlink>
    </w:p>
    <w:p w:rsidR="00B67FF5" w:rsidRDefault="00B67FF5" w:rsidP="00B67FF5">
      <w:pPr>
        <w:pStyle w:val="NormalnyWeb"/>
        <w:spacing w:after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B67FF5" w:rsidRDefault="00B67FF5" w:rsidP="00B67FF5">
      <w:pPr>
        <w:pStyle w:val="NormalnyWeb"/>
        <w:spacing w:after="0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700B1B" w:rsidRPr="004C5325" w:rsidRDefault="00B67FF5" w:rsidP="00B67FF5">
      <w:pPr>
        <w:pStyle w:val="NormalnyWeb"/>
        <w:spacing w:after="0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B67FF5">
        <w:rPr>
          <w:rFonts w:eastAsiaTheme="minorHAnsi"/>
          <w:b/>
          <w:sz w:val="36"/>
          <w:szCs w:val="36"/>
          <w:lang w:eastAsia="en-US"/>
        </w:rPr>
        <w:t>X KONKURS ZDOBIENIA JAJ WIELKANOCNYCH</w:t>
      </w:r>
      <w:r>
        <w:rPr>
          <w:rFonts w:ascii="TimesNewRomanPSMT" w:eastAsiaTheme="minorHAnsi" w:hAnsi="TimesNewRomanPSMT" w:cs="TimesNewRomanPSMT"/>
          <w:lang w:eastAsia="en-US"/>
        </w:rPr>
        <w:br/>
      </w:r>
      <w:r w:rsidR="00700B1B" w:rsidRPr="00E15479">
        <w:rPr>
          <w:bCs/>
          <w:sz w:val="28"/>
          <w:szCs w:val="28"/>
        </w:rPr>
        <w:br/>
      </w:r>
      <w:r w:rsidR="00936EE0" w:rsidRPr="004C5325">
        <w:rPr>
          <w:b/>
          <w:bCs/>
          <w:sz w:val="28"/>
          <w:szCs w:val="28"/>
        </w:rPr>
        <w:br/>
      </w:r>
      <w:r>
        <w:rPr>
          <w:b/>
          <w:bCs/>
          <w:sz w:val="27"/>
          <w:szCs w:val="27"/>
        </w:rPr>
        <w:t xml:space="preserve">             </w:t>
      </w:r>
      <w:r w:rsidR="009D092A" w:rsidRPr="004C5325">
        <w:rPr>
          <w:b/>
          <w:bCs/>
          <w:sz w:val="27"/>
          <w:szCs w:val="27"/>
        </w:rPr>
        <w:t xml:space="preserve">  </w:t>
      </w:r>
      <w:r>
        <w:rPr>
          <w:b/>
          <w:bCs/>
          <w:sz w:val="27"/>
          <w:szCs w:val="27"/>
        </w:rPr>
        <w:t xml:space="preserve"> </w:t>
      </w:r>
      <w:r w:rsidR="009D092A" w:rsidRPr="004C5325">
        <w:rPr>
          <w:b/>
          <w:bCs/>
          <w:sz w:val="27"/>
          <w:szCs w:val="27"/>
        </w:rPr>
        <w:t xml:space="preserve"> Regula</w:t>
      </w:r>
      <w:r w:rsidR="005E32AC" w:rsidRPr="004C5325">
        <w:rPr>
          <w:b/>
          <w:bCs/>
          <w:sz w:val="27"/>
          <w:szCs w:val="27"/>
        </w:rPr>
        <w:t xml:space="preserve">min XX </w:t>
      </w:r>
      <w:r w:rsidR="009D092A" w:rsidRPr="004C5325">
        <w:rPr>
          <w:b/>
          <w:bCs/>
          <w:sz w:val="27"/>
          <w:szCs w:val="27"/>
        </w:rPr>
        <w:t xml:space="preserve"> Konkursu </w:t>
      </w:r>
      <w:r w:rsidR="00700B1B" w:rsidRPr="004C5325">
        <w:rPr>
          <w:b/>
          <w:bCs/>
          <w:sz w:val="27"/>
          <w:szCs w:val="27"/>
        </w:rPr>
        <w:t>J</w:t>
      </w:r>
      <w:r w:rsidR="009D092A" w:rsidRPr="004C5325">
        <w:rPr>
          <w:b/>
          <w:bCs/>
          <w:sz w:val="27"/>
          <w:szCs w:val="27"/>
        </w:rPr>
        <w:t>aj</w:t>
      </w:r>
      <w:r w:rsidR="00700B1B" w:rsidRPr="004C5325">
        <w:rPr>
          <w:b/>
          <w:bCs/>
          <w:sz w:val="27"/>
          <w:szCs w:val="27"/>
        </w:rPr>
        <w:t xml:space="preserve"> Wielkanocnych 2022</w:t>
      </w:r>
      <w:r w:rsidR="009D092A" w:rsidRPr="004C5325">
        <w:rPr>
          <w:b/>
          <w:bCs/>
          <w:sz w:val="27"/>
          <w:szCs w:val="27"/>
        </w:rPr>
        <w:t xml:space="preserve"> r</w:t>
      </w:r>
      <w:r>
        <w:rPr>
          <w:b/>
          <w:bCs/>
          <w:sz w:val="27"/>
          <w:szCs w:val="27"/>
        </w:rPr>
        <w:t>. :</w:t>
      </w:r>
    </w:p>
    <w:p w:rsidR="00700B1B" w:rsidRPr="004C5325" w:rsidRDefault="00700B1B" w:rsidP="00700B1B">
      <w:pPr>
        <w:pStyle w:val="NormalnyWeb"/>
        <w:spacing w:after="0"/>
      </w:pPr>
    </w:p>
    <w:p w:rsidR="00700B1B" w:rsidRPr="004C5325" w:rsidRDefault="00700B1B" w:rsidP="00700B1B">
      <w:pPr>
        <w:pStyle w:val="NormalnyWeb"/>
        <w:spacing w:after="0"/>
        <w:jc w:val="center"/>
      </w:pPr>
      <w:r w:rsidRPr="004C5325">
        <w:rPr>
          <w:b/>
          <w:bCs/>
          <w:sz w:val="27"/>
          <w:szCs w:val="27"/>
        </w:rPr>
        <w:t>§1</w:t>
      </w:r>
    </w:p>
    <w:p w:rsidR="00700B1B" w:rsidRPr="00B67FF5" w:rsidRDefault="00700B1B" w:rsidP="00B67FF5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>Organizatorami konkursu są: Miejsko – Gminny Ośrodek Kultury w Lubawce, Gmina Lubawka,</w:t>
      </w:r>
      <w:r w:rsidR="00B67FF5">
        <w:rPr>
          <w:sz w:val="22"/>
          <w:szCs w:val="22"/>
        </w:rPr>
        <w:t xml:space="preserve"> </w:t>
      </w:r>
      <w:r w:rsidRPr="00B67FF5">
        <w:rPr>
          <w:sz w:val="22"/>
          <w:szCs w:val="22"/>
        </w:rPr>
        <w:t>zwani w dalszej części regulaminu „Organizatorami”.</w:t>
      </w:r>
      <w:r w:rsidR="00E15479">
        <w:rPr>
          <w:sz w:val="22"/>
          <w:szCs w:val="22"/>
        </w:rPr>
        <w:br/>
      </w:r>
      <w:r w:rsidR="00E15479">
        <w:rPr>
          <w:sz w:val="22"/>
          <w:szCs w:val="22"/>
        </w:rPr>
        <w:br/>
      </w:r>
      <w:r w:rsidR="004456EE" w:rsidRPr="00B67FF5">
        <w:rPr>
          <w:sz w:val="22"/>
          <w:szCs w:val="22"/>
        </w:rPr>
        <w:br/>
      </w:r>
      <w:r w:rsidR="004456EE" w:rsidRPr="00B67FF5">
        <w:rPr>
          <w:sz w:val="22"/>
          <w:szCs w:val="22"/>
        </w:rPr>
        <w:br/>
      </w:r>
      <w:r w:rsidR="00B67FF5">
        <w:rPr>
          <w:rFonts w:ascii="Calibri Light" w:hAnsi="Calibri Light" w:cs="Calibri Light"/>
          <w:b/>
          <w:bCs/>
          <w:sz w:val="27"/>
          <w:szCs w:val="27"/>
        </w:rPr>
        <w:t xml:space="preserve"> </w:t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</w:r>
      <w:r w:rsidR="00B67FF5">
        <w:rPr>
          <w:rFonts w:ascii="Calibri Light" w:hAnsi="Calibri Light" w:cs="Calibri Light"/>
          <w:b/>
          <w:bCs/>
          <w:sz w:val="27"/>
          <w:szCs w:val="27"/>
        </w:rPr>
        <w:tab/>
        <w:t xml:space="preserve"> </w:t>
      </w:r>
      <w:r w:rsidR="004456EE">
        <w:rPr>
          <w:rFonts w:ascii="Calibri Light" w:hAnsi="Calibri Light" w:cs="Calibri Light"/>
          <w:b/>
          <w:bCs/>
          <w:sz w:val="27"/>
          <w:szCs w:val="27"/>
        </w:rPr>
        <w:t>§2</w:t>
      </w:r>
      <w:r w:rsidR="00B67FF5">
        <w:rPr>
          <w:sz w:val="22"/>
          <w:szCs w:val="22"/>
        </w:rPr>
        <w:br/>
      </w:r>
      <w:r w:rsidR="004456EE" w:rsidRPr="00B67FF5">
        <w:rPr>
          <w:sz w:val="22"/>
          <w:szCs w:val="22"/>
        </w:rPr>
        <w:t>Warunki uczestnictwa w konkursie:</w:t>
      </w:r>
      <w:r w:rsidR="004456EE" w:rsidRPr="00B67FF5">
        <w:rPr>
          <w:sz w:val="22"/>
          <w:szCs w:val="22"/>
        </w:rPr>
        <w:br/>
      </w:r>
      <w:r w:rsidR="004456EE" w:rsidRPr="00B67FF5">
        <w:rPr>
          <w:sz w:val="22"/>
          <w:szCs w:val="22"/>
        </w:rPr>
        <w:br/>
      </w:r>
    </w:p>
    <w:p w:rsidR="00700B1B" w:rsidRPr="00B67FF5" w:rsidRDefault="009D092A" w:rsidP="004C5325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 xml:space="preserve">   </w:t>
      </w:r>
      <w:r w:rsidR="00700B1B" w:rsidRPr="00B67FF5">
        <w:rPr>
          <w:sz w:val="22"/>
          <w:szCs w:val="22"/>
        </w:rPr>
        <w:t xml:space="preserve"> 1.</w:t>
      </w:r>
      <w:r w:rsidRPr="00B67FF5">
        <w:rPr>
          <w:sz w:val="22"/>
          <w:szCs w:val="22"/>
        </w:rPr>
        <w:t xml:space="preserve"> </w:t>
      </w:r>
      <w:r w:rsidR="00700B1B" w:rsidRPr="00B67FF5">
        <w:rPr>
          <w:sz w:val="22"/>
          <w:szCs w:val="22"/>
        </w:rPr>
        <w:t xml:space="preserve"> Każdy uczestnik</w:t>
      </w:r>
      <w:r w:rsidR="00B67FF5">
        <w:rPr>
          <w:sz w:val="22"/>
          <w:szCs w:val="22"/>
        </w:rPr>
        <w:t>/grupa</w:t>
      </w:r>
      <w:r w:rsidR="00700B1B" w:rsidRPr="00B67FF5">
        <w:rPr>
          <w:sz w:val="22"/>
          <w:szCs w:val="22"/>
        </w:rPr>
        <w:t xml:space="preserve"> może zgłosić tylko jedną własnoręcznie wykonaną pracę.</w:t>
      </w:r>
    </w:p>
    <w:p w:rsidR="00700B1B" w:rsidRPr="00B67FF5" w:rsidRDefault="00B67FF5" w:rsidP="004C5325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D092A" w:rsidRPr="00B67FF5">
        <w:rPr>
          <w:sz w:val="22"/>
          <w:szCs w:val="22"/>
        </w:rPr>
        <w:t xml:space="preserve">  2. </w:t>
      </w:r>
      <w:r w:rsidR="003C0E25" w:rsidRPr="00B67FF5">
        <w:rPr>
          <w:sz w:val="22"/>
          <w:szCs w:val="22"/>
        </w:rPr>
        <w:t>Konkurs adresowany jest do każdej grupy wiekowej.</w:t>
      </w:r>
      <w:r w:rsidR="003C0E25" w:rsidRPr="00B67FF5">
        <w:rPr>
          <w:sz w:val="22"/>
          <w:szCs w:val="22"/>
        </w:rPr>
        <w:br/>
      </w:r>
      <w:r w:rsidR="003C0E25" w:rsidRPr="00B67FF5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="003E507C" w:rsidRPr="00B67FF5">
        <w:rPr>
          <w:sz w:val="22"/>
          <w:szCs w:val="22"/>
        </w:rPr>
        <w:t xml:space="preserve">  </w:t>
      </w:r>
      <w:r w:rsidR="009D092A" w:rsidRPr="00B67FF5">
        <w:rPr>
          <w:sz w:val="22"/>
          <w:szCs w:val="22"/>
        </w:rPr>
        <w:t xml:space="preserve">3.  Oceny prac dokonuje komisja konkursowa biorąc pod uwagę następujące </w:t>
      </w:r>
      <w:r w:rsidR="003E507C" w:rsidRPr="00B67FF5">
        <w:rPr>
          <w:sz w:val="22"/>
          <w:szCs w:val="22"/>
        </w:rPr>
        <w:t xml:space="preserve"> </w:t>
      </w:r>
      <w:r w:rsidR="003E507C" w:rsidRPr="00B67FF5">
        <w:rPr>
          <w:sz w:val="22"/>
          <w:szCs w:val="22"/>
        </w:rPr>
        <w:br/>
        <w:t xml:space="preserve">        kryteria:</w:t>
      </w:r>
      <w:r w:rsidR="009D092A" w:rsidRPr="00B67FF5">
        <w:rPr>
          <w:sz w:val="22"/>
          <w:szCs w:val="22"/>
        </w:rPr>
        <w:t xml:space="preserve">     </w:t>
      </w:r>
      <w:r w:rsidR="003E507C" w:rsidRPr="00B67FF5">
        <w:rPr>
          <w:sz w:val="22"/>
          <w:szCs w:val="22"/>
        </w:rPr>
        <w:t xml:space="preserve">  </w:t>
      </w:r>
      <w:r w:rsidR="009D092A" w:rsidRPr="00B67FF5">
        <w:rPr>
          <w:sz w:val="22"/>
          <w:szCs w:val="22"/>
        </w:rPr>
        <w:br/>
        <w:t xml:space="preserve">   </w:t>
      </w:r>
      <w:r w:rsidR="009D092A" w:rsidRPr="00B67FF5">
        <w:rPr>
          <w:color w:val="000000"/>
          <w:sz w:val="22"/>
          <w:szCs w:val="22"/>
        </w:rPr>
        <w:br/>
      </w:r>
    </w:p>
    <w:p w:rsidR="009D092A" w:rsidRPr="00B67FF5" w:rsidRDefault="009D092A" w:rsidP="004C5325">
      <w:pPr>
        <w:pStyle w:val="NormalnyWeb"/>
        <w:numPr>
          <w:ilvl w:val="0"/>
          <w:numId w:val="20"/>
        </w:numPr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 xml:space="preserve">zgodność </w:t>
      </w:r>
      <w:r w:rsidR="003C0E25" w:rsidRPr="00B67FF5">
        <w:rPr>
          <w:sz w:val="22"/>
          <w:szCs w:val="22"/>
        </w:rPr>
        <w:t>z tematem konkursowym</w:t>
      </w:r>
      <w:r w:rsidRPr="00B67FF5">
        <w:rPr>
          <w:sz w:val="22"/>
          <w:szCs w:val="22"/>
        </w:rPr>
        <w:br/>
      </w:r>
    </w:p>
    <w:p w:rsidR="009D092A" w:rsidRPr="00B67FF5" w:rsidRDefault="009D092A" w:rsidP="004C5325">
      <w:pPr>
        <w:pStyle w:val="NormalnyWeb"/>
        <w:spacing w:after="0"/>
        <w:rPr>
          <w:sz w:val="22"/>
          <w:szCs w:val="22"/>
        </w:rPr>
      </w:pPr>
    </w:p>
    <w:p w:rsidR="009D092A" w:rsidRPr="00B67FF5" w:rsidRDefault="009D092A" w:rsidP="004C5325">
      <w:pPr>
        <w:pStyle w:val="NormalnyWeb"/>
        <w:numPr>
          <w:ilvl w:val="0"/>
          <w:numId w:val="20"/>
        </w:numPr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>estetykę i staranność wykonania jajka,</w:t>
      </w:r>
    </w:p>
    <w:p w:rsidR="009D092A" w:rsidRPr="00B67FF5" w:rsidRDefault="009D092A" w:rsidP="004C5325">
      <w:pPr>
        <w:pStyle w:val="NormalnyWeb"/>
        <w:spacing w:after="0"/>
        <w:rPr>
          <w:sz w:val="22"/>
          <w:szCs w:val="22"/>
        </w:rPr>
      </w:pPr>
    </w:p>
    <w:p w:rsidR="009D092A" w:rsidRPr="00B67FF5" w:rsidRDefault="009D092A" w:rsidP="004C5325">
      <w:pPr>
        <w:pStyle w:val="NormalnyWeb"/>
        <w:numPr>
          <w:ilvl w:val="0"/>
          <w:numId w:val="20"/>
        </w:numPr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>oryginalność i kreatywność.</w:t>
      </w:r>
    </w:p>
    <w:p w:rsidR="009D092A" w:rsidRPr="00B67FF5" w:rsidRDefault="009D092A" w:rsidP="004C5325">
      <w:pPr>
        <w:pStyle w:val="NormalnyWeb"/>
        <w:spacing w:after="0"/>
        <w:rPr>
          <w:sz w:val="22"/>
          <w:szCs w:val="22"/>
        </w:rPr>
      </w:pPr>
    </w:p>
    <w:p w:rsidR="009D092A" w:rsidRPr="00B67FF5" w:rsidRDefault="009D092A" w:rsidP="004C5325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lastRenderedPageBreak/>
        <w:t xml:space="preserve">   4. Powołane przez Organizatorów jury przyzna nagrody i wyróżnienia</w:t>
      </w:r>
      <w:r w:rsidRPr="00B67FF5">
        <w:rPr>
          <w:color w:val="000000"/>
          <w:sz w:val="22"/>
          <w:szCs w:val="22"/>
        </w:rPr>
        <w:t>.</w:t>
      </w:r>
    </w:p>
    <w:p w:rsidR="009D092A" w:rsidRPr="00B67FF5" w:rsidRDefault="0092400F" w:rsidP="004C5325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 xml:space="preserve"> </w:t>
      </w:r>
      <w:r w:rsidR="005E32AC" w:rsidRPr="00B67FF5">
        <w:rPr>
          <w:sz w:val="22"/>
          <w:szCs w:val="22"/>
        </w:rPr>
        <w:t xml:space="preserve">  5. Zgłoszenie na konkurs jaj W</w:t>
      </w:r>
      <w:r w:rsidRPr="00B67FF5">
        <w:rPr>
          <w:sz w:val="22"/>
          <w:szCs w:val="22"/>
        </w:rPr>
        <w:t>ielkanocnych jest jednoznaczne z wyrażeniem</w:t>
      </w:r>
      <w:r w:rsidR="000A6599" w:rsidRPr="00B67FF5">
        <w:rPr>
          <w:sz w:val="22"/>
          <w:szCs w:val="22"/>
        </w:rPr>
        <w:br/>
        <w:t xml:space="preserve">        zgody na pozostawienie wykonanej pracy do dyspozycji Organizatorów</w:t>
      </w:r>
      <w:r w:rsidRPr="00B67FF5">
        <w:rPr>
          <w:sz w:val="22"/>
          <w:szCs w:val="22"/>
        </w:rPr>
        <w:t xml:space="preserve"> </w:t>
      </w:r>
      <w:r w:rsidR="000A6599" w:rsidRPr="00B67FF5">
        <w:rPr>
          <w:sz w:val="22"/>
          <w:szCs w:val="22"/>
        </w:rPr>
        <w:t>.</w:t>
      </w:r>
      <w:r w:rsidRPr="00B67FF5">
        <w:rPr>
          <w:sz w:val="22"/>
          <w:szCs w:val="22"/>
        </w:rPr>
        <w:t xml:space="preserve">  </w:t>
      </w:r>
      <w:r w:rsidR="000A6599" w:rsidRPr="00B67FF5">
        <w:rPr>
          <w:sz w:val="22"/>
          <w:szCs w:val="22"/>
        </w:rPr>
        <w:t xml:space="preserve">  </w:t>
      </w:r>
      <w:r w:rsidR="00B67FF5">
        <w:rPr>
          <w:sz w:val="22"/>
          <w:szCs w:val="22"/>
        </w:rPr>
        <w:br/>
      </w:r>
      <w:r w:rsidR="00B67FF5">
        <w:rPr>
          <w:sz w:val="22"/>
          <w:szCs w:val="22"/>
        </w:rPr>
        <w:br/>
        <w:t xml:space="preserve">  </w:t>
      </w:r>
      <w:r w:rsidR="009D092A" w:rsidRPr="00B67FF5">
        <w:rPr>
          <w:sz w:val="22"/>
          <w:szCs w:val="22"/>
        </w:rPr>
        <w:t xml:space="preserve"> </w:t>
      </w:r>
      <w:r w:rsidRPr="00B67FF5">
        <w:rPr>
          <w:sz w:val="22"/>
          <w:szCs w:val="22"/>
        </w:rPr>
        <w:t>6.  Decyzja jury jest ostateczna i nie podlega odwołaniu</w:t>
      </w:r>
      <w:r w:rsidR="009D092A" w:rsidRPr="00B67FF5">
        <w:rPr>
          <w:sz w:val="22"/>
          <w:szCs w:val="22"/>
        </w:rPr>
        <w:t>.</w:t>
      </w:r>
    </w:p>
    <w:p w:rsidR="009D092A" w:rsidRPr="00B67FF5" w:rsidRDefault="00175D62" w:rsidP="004C5325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br/>
      </w:r>
    </w:p>
    <w:p w:rsidR="00175D62" w:rsidRPr="00B67FF5" w:rsidRDefault="00B67FF5" w:rsidP="00B67FF5">
      <w:pPr>
        <w:pStyle w:val="NormalnyWeb"/>
        <w:spacing w:after="0"/>
        <w:jc w:val="both"/>
        <w:rPr>
          <w:b/>
          <w:bCs/>
          <w:sz w:val="32"/>
          <w:szCs w:val="32"/>
        </w:rPr>
      </w:pPr>
      <w:r w:rsidRPr="00B67FF5">
        <w:rPr>
          <w:bCs/>
          <w:sz w:val="22"/>
          <w:szCs w:val="22"/>
        </w:rPr>
        <w:br/>
      </w:r>
      <w:r w:rsidRPr="00B67FF5">
        <w:rPr>
          <w:sz w:val="22"/>
          <w:szCs w:val="22"/>
        </w:rPr>
        <w:t>W konkursie mogą brać udział prace indywidualne i zespołowe. Gotowe prace należy składać w Wiejskim Domu Kultury w Chełmsku Śląskim do dnia 12.04.2022 r. (wtorek) do godziny 15:00.</w:t>
      </w:r>
    </w:p>
    <w:p w:rsidR="000A6599" w:rsidRPr="00B67FF5" w:rsidRDefault="00175D62" w:rsidP="000A6599">
      <w:pPr>
        <w:pStyle w:val="NormalnyWeb"/>
        <w:spacing w:after="0"/>
        <w:rPr>
          <w:sz w:val="22"/>
          <w:szCs w:val="22"/>
        </w:rPr>
      </w:pPr>
      <w:r w:rsidRPr="00B67FF5">
        <w:rPr>
          <w:sz w:val="22"/>
          <w:szCs w:val="22"/>
        </w:rPr>
        <w:t>Każde jajko musi być opatrzone karteczką z imieniem i nazwiskiem oraz daną grupą wiekową</w:t>
      </w:r>
      <w:r w:rsidR="003E507C" w:rsidRPr="00B67FF5">
        <w:rPr>
          <w:sz w:val="22"/>
          <w:szCs w:val="22"/>
        </w:rPr>
        <w:t>.</w:t>
      </w:r>
      <w:r w:rsidRPr="00B67FF5">
        <w:rPr>
          <w:sz w:val="22"/>
          <w:szCs w:val="22"/>
        </w:rPr>
        <w:br/>
      </w:r>
      <w:r w:rsidRPr="00B67FF5">
        <w:rPr>
          <w:sz w:val="22"/>
          <w:szCs w:val="22"/>
        </w:rPr>
        <w:br/>
        <w:t xml:space="preserve">Prace które, nie będą spełniały powyższych warunków zostaną odrzucone. </w:t>
      </w:r>
      <w:r w:rsidRPr="00B67FF5">
        <w:rPr>
          <w:sz w:val="22"/>
          <w:szCs w:val="22"/>
        </w:rPr>
        <w:br/>
      </w:r>
      <w:r w:rsidRPr="00B67FF5">
        <w:rPr>
          <w:sz w:val="22"/>
          <w:szCs w:val="22"/>
        </w:rPr>
        <w:br/>
        <w:t>Organizatorzy konkursu przewidują nagrody d</w:t>
      </w:r>
      <w:r w:rsidR="004456EE" w:rsidRPr="00B67FF5">
        <w:rPr>
          <w:sz w:val="22"/>
          <w:szCs w:val="22"/>
        </w:rPr>
        <w:t>la wszystkich uczestników.</w:t>
      </w:r>
      <w:r w:rsidR="0092400F" w:rsidRPr="00B67FF5">
        <w:rPr>
          <w:sz w:val="22"/>
          <w:szCs w:val="22"/>
        </w:rPr>
        <w:br/>
      </w:r>
      <w:r w:rsidR="0092400F" w:rsidRPr="00B67FF5">
        <w:rPr>
          <w:sz w:val="22"/>
          <w:szCs w:val="22"/>
        </w:rPr>
        <w:br/>
      </w:r>
      <w:r w:rsidR="004456EE" w:rsidRPr="00B67FF5">
        <w:rPr>
          <w:sz w:val="22"/>
          <w:szCs w:val="22"/>
        </w:rPr>
        <w:t>Wyniki konkursu zostaną ogłoszone po Świętach Wielkanocnych 19.04.2022r.  na stronie Wiejskiego Domu Kultury w Chełmsku Śląskim. https://www.facebook.com/wdkchelmsko.</w:t>
      </w:r>
      <w:r w:rsidR="0092400F" w:rsidRPr="00B67FF5">
        <w:rPr>
          <w:sz w:val="22"/>
          <w:szCs w:val="22"/>
        </w:rPr>
        <w:br/>
      </w:r>
      <w:r w:rsidR="0092400F" w:rsidRPr="00B67FF5">
        <w:rPr>
          <w:sz w:val="22"/>
          <w:szCs w:val="22"/>
        </w:rPr>
        <w:br/>
        <w:t xml:space="preserve">Do odbioru nagród zapraszamy Do Wiejskiego Domu Kultury w Chełmsku Śląskim </w:t>
      </w:r>
      <w:r w:rsidR="000A6599" w:rsidRPr="00B67FF5">
        <w:rPr>
          <w:sz w:val="22"/>
          <w:szCs w:val="22"/>
        </w:rPr>
        <w:t>(Rynek 14) w godz. (11:00 – 19:00).</w:t>
      </w:r>
    </w:p>
    <w:p w:rsidR="000A6599" w:rsidRPr="00B67FF5" w:rsidRDefault="000A6599" w:rsidP="000A6599">
      <w:pPr>
        <w:pStyle w:val="NormalnyWeb"/>
        <w:spacing w:after="0"/>
        <w:rPr>
          <w:sz w:val="22"/>
          <w:szCs w:val="22"/>
        </w:rPr>
      </w:pPr>
    </w:p>
    <w:p w:rsidR="003E507C" w:rsidRPr="00B67FF5" w:rsidRDefault="003E507C" w:rsidP="00B67FF5">
      <w:pPr>
        <w:pStyle w:val="NormalnyWeb"/>
        <w:spacing w:after="0"/>
        <w:jc w:val="center"/>
        <w:rPr>
          <w:sz w:val="28"/>
          <w:szCs w:val="28"/>
        </w:rPr>
      </w:pPr>
      <w:r w:rsidRPr="00B67FF5">
        <w:rPr>
          <w:b/>
          <w:bCs/>
          <w:sz w:val="28"/>
          <w:szCs w:val="28"/>
        </w:rPr>
        <w:t>Telefon kontaktowy do zgłoszeń: 75 74 22 197</w:t>
      </w:r>
    </w:p>
    <w:p w:rsidR="00157B66" w:rsidRPr="00157B66" w:rsidRDefault="00FA6E68" w:rsidP="001C77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67FF5">
        <w:rPr>
          <w:rFonts w:ascii="Times New Roman" w:hAnsi="Times New Roman" w:cs="Times New Roman"/>
        </w:rPr>
        <w:br/>
      </w:r>
      <w:r w:rsidRPr="004C53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br/>
      </w:r>
      <w:r>
        <w:rPr>
          <w:rFonts w:ascii="TimesNewRomanPSMT" w:hAnsi="TimesNewRomanPSMT" w:cs="TimesNewRomanPSMT"/>
          <w:sz w:val="24"/>
          <w:szCs w:val="24"/>
        </w:rPr>
        <w:br/>
      </w:r>
    </w:p>
    <w:sectPr w:rsidR="00157B66" w:rsidRPr="00157B66" w:rsidSect="006E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27" w:rsidRDefault="00F67A27" w:rsidP="004456EE">
      <w:pPr>
        <w:spacing w:after="0" w:line="240" w:lineRule="auto"/>
      </w:pPr>
      <w:r>
        <w:separator/>
      </w:r>
    </w:p>
  </w:endnote>
  <w:endnote w:type="continuationSeparator" w:id="1">
    <w:p w:rsidR="00F67A27" w:rsidRDefault="00F67A27" w:rsidP="0044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27" w:rsidRDefault="00F67A27" w:rsidP="004456EE">
      <w:pPr>
        <w:spacing w:after="0" w:line="240" w:lineRule="auto"/>
      </w:pPr>
      <w:r>
        <w:separator/>
      </w:r>
    </w:p>
  </w:footnote>
  <w:footnote w:type="continuationSeparator" w:id="1">
    <w:p w:rsidR="00F67A27" w:rsidRDefault="00F67A27" w:rsidP="0044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95A"/>
    <w:multiLevelType w:val="multilevel"/>
    <w:tmpl w:val="C60A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23590"/>
    <w:multiLevelType w:val="multilevel"/>
    <w:tmpl w:val="36B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6DCA"/>
    <w:multiLevelType w:val="hybridMultilevel"/>
    <w:tmpl w:val="38C69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514F1"/>
    <w:multiLevelType w:val="hybridMultilevel"/>
    <w:tmpl w:val="0B72918E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F647464"/>
    <w:multiLevelType w:val="hybridMultilevel"/>
    <w:tmpl w:val="139EF19C"/>
    <w:lvl w:ilvl="0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21B72356"/>
    <w:multiLevelType w:val="multilevel"/>
    <w:tmpl w:val="19D43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 Light"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D338C"/>
    <w:multiLevelType w:val="multilevel"/>
    <w:tmpl w:val="5D82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25703"/>
    <w:multiLevelType w:val="multilevel"/>
    <w:tmpl w:val="B840E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B39DA"/>
    <w:multiLevelType w:val="multilevel"/>
    <w:tmpl w:val="3BB4B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E5417"/>
    <w:multiLevelType w:val="multilevel"/>
    <w:tmpl w:val="9BC2E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E21E0"/>
    <w:multiLevelType w:val="multilevel"/>
    <w:tmpl w:val="82C2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B54CE"/>
    <w:multiLevelType w:val="multilevel"/>
    <w:tmpl w:val="3E92B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1668F"/>
    <w:multiLevelType w:val="hybridMultilevel"/>
    <w:tmpl w:val="DF4AB59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54A16754"/>
    <w:multiLevelType w:val="hybridMultilevel"/>
    <w:tmpl w:val="8452D83E"/>
    <w:lvl w:ilvl="0" w:tplc="0415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5ADB3FCA"/>
    <w:multiLevelType w:val="multilevel"/>
    <w:tmpl w:val="F7EE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255B94"/>
    <w:multiLevelType w:val="multilevel"/>
    <w:tmpl w:val="F7A63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3E5549"/>
    <w:multiLevelType w:val="multilevel"/>
    <w:tmpl w:val="454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4779F"/>
    <w:multiLevelType w:val="multilevel"/>
    <w:tmpl w:val="A3DC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6A32DC"/>
    <w:multiLevelType w:val="multilevel"/>
    <w:tmpl w:val="9FFA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626CF5"/>
    <w:multiLevelType w:val="multilevel"/>
    <w:tmpl w:val="6DF6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4"/>
  </w:num>
  <w:num w:numId="8">
    <w:abstractNumId w:val="18"/>
  </w:num>
  <w:num w:numId="9">
    <w:abstractNumId w:val="16"/>
  </w:num>
  <w:num w:numId="10">
    <w:abstractNumId w:val="1"/>
  </w:num>
  <w:num w:numId="11">
    <w:abstractNumId w:val="19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15"/>
  </w:num>
  <w:num w:numId="17">
    <w:abstractNumId w:val="13"/>
  </w:num>
  <w:num w:numId="18">
    <w:abstractNumId w:val="2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B1C"/>
    <w:rsid w:val="00004B1C"/>
    <w:rsid w:val="000A6599"/>
    <w:rsid w:val="00157B66"/>
    <w:rsid w:val="00175D62"/>
    <w:rsid w:val="001B734D"/>
    <w:rsid w:val="001C26DE"/>
    <w:rsid w:val="001C77CC"/>
    <w:rsid w:val="001F2541"/>
    <w:rsid w:val="002544E6"/>
    <w:rsid w:val="00277E90"/>
    <w:rsid w:val="00364246"/>
    <w:rsid w:val="003B0F14"/>
    <w:rsid w:val="003C0E25"/>
    <w:rsid w:val="003E507C"/>
    <w:rsid w:val="004008A4"/>
    <w:rsid w:val="0042008F"/>
    <w:rsid w:val="004456EE"/>
    <w:rsid w:val="00482253"/>
    <w:rsid w:val="004C5325"/>
    <w:rsid w:val="00513E29"/>
    <w:rsid w:val="0058056B"/>
    <w:rsid w:val="005E32AC"/>
    <w:rsid w:val="00673D0F"/>
    <w:rsid w:val="006971BD"/>
    <w:rsid w:val="006C0597"/>
    <w:rsid w:val="006C05C3"/>
    <w:rsid w:val="006E6E13"/>
    <w:rsid w:val="006E7BB7"/>
    <w:rsid w:val="00700B1B"/>
    <w:rsid w:val="00783670"/>
    <w:rsid w:val="0081039B"/>
    <w:rsid w:val="00843F66"/>
    <w:rsid w:val="008501D6"/>
    <w:rsid w:val="00860D9B"/>
    <w:rsid w:val="00885D3A"/>
    <w:rsid w:val="008E4C36"/>
    <w:rsid w:val="008E693C"/>
    <w:rsid w:val="0092400F"/>
    <w:rsid w:val="00936EE0"/>
    <w:rsid w:val="0098539E"/>
    <w:rsid w:val="009B1580"/>
    <w:rsid w:val="009D092A"/>
    <w:rsid w:val="009E258A"/>
    <w:rsid w:val="00A20B6A"/>
    <w:rsid w:val="00A52C23"/>
    <w:rsid w:val="00A672B9"/>
    <w:rsid w:val="00A82546"/>
    <w:rsid w:val="00A95261"/>
    <w:rsid w:val="00A954D1"/>
    <w:rsid w:val="00AC0790"/>
    <w:rsid w:val="00AF7772"/>
    <w:rsid w:val="00B1652B"/>
    <w:rsid w:val="00B67FF5"/>
    <w:rsid w:val="00C055B2"/>
    <w:rsid w:val="00C1328E"/>
    <w:rsid w:val="00C16844"/>
    <w:rsid w:val="00C331A8"/>
    <w:rsid w:val="00C57A27"/>
    <w:rsid w:val="00C700AA"/>
    <w:rsid w:val="00C902C0"/>
    <w:rsid w:val="00CC229B"/>
    <w:rsid w:val="00DB35C8"/>
    <w:rsid w:val="00E15479"/>
    <w:rsid w:val="00E65C08"/>
    <w:rsid w:val="00EE7BAE"/>
    <w:rsid w:val="00EF2508"/>
    <w:rsid w:val="00EF4D58"/>
    <w:rsid w:val="00F67A27"/>
    <w:rsid w:val="00FA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E13"/>
  </w:style>
  <w:style w:type="paragraph" w:styleId="Nagwek3">
    <w:name w:val="heading 3"/>
    <w:basedOn w:val="Normalny"/>
    <w:link w:val="Nagwek3Znak"/>
    <w:uiPriority w:val="9"/>
    <w:qFormat/>
    <w:rsid w:val="001C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4B1C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04B1C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C77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77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44E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6E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4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EE"/>
  </w:style>
  <w:style w:type="paragraph" w:styleId="Tekstdymka">
    <w:name w:val="Balloon Text"/>
    <w:basedOn w:val="Normalny"/>
    <w:link w:val="TekstdymkaZnak"/>
    <w:uiPriority w:val="99"/>
    <w:semiHidden/>
    <w:unhideWhenUsed/>
    <w:rsid w:val="004C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ultura.lubawk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WDK Chełmsko Śląskie</dc:creator>
  <cp:lastModifiedBy>WDK Chełmsko Śląskie</cp:lastModifiedBy>
  <cp:revision>18</cp:revision>
  <cp:lastPrinted>2022-03-24T15:05:00Z</cp:lastPrinted>
  <dcterms:created xsi:type="dcterms:W3CDTF">2022-03-17T14:44:00Z</dcterms:created>
  <dcterms:modified xsi:type="dcterms:W3CDTF">2022-03-25T17:27:00Z</dcterms:modified>
</cp:coreProperties>
</file>